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8A" w:rsidRDefault="004E74C6" w:rsidP="00DE768A">
      <w:pPr>
        <w:jc w:val="center"/>
        <w:rPr>
          <w:b/>
          <w:sz w:val="24"/>
        </w:rPr>
      </w:pPr>
      <w:bookmarkStart w:id="0" w:name="_GoBack"/>
      <w:bookmarkEnd w:id="0"/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DE768A" w:rsidRDefault="00DE768A" w:rsidP="00DE768A">
      <w:pPr>
        <w:jc w:val="center"/>
        <w:rPr>
          <w:b/>
          <w:sz w:val="28"/>
          <w:szCs w:val="28"/>
        </w:rPr>
      </w:pPr>
      <w:r w:rsidRPr="00DE768A">
        <w:rPr>
          <w:b/>
          <w:sz w:val="28"/>
          <w:szCs w:val="28"/>
        </w:rPr>
        <w:t>FIRSATLAR</w:t>
      </w:r>
    </w:p>
    <w:tbl>
      <w:tblPr>
        <w:tblStyle w:val="TabloKlavuzu"/>
        <w:tblW w:w="10173" w:type="dxa"/>
        <w:tblLook w:val="0420"/>
      </w:tblPr>
      <w:tblGrid>
        <w:gridCol w:w="657"/>
        <w:gridCol w:w="883"/>
        <w:gridCol w:w="8633"/>
      </w:tblGrid>
      <w:tr w:rsidR="004E74C6" w:rsidRPr="00E17C5C" w:rsidTr="00CB5823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Sıra</w:t>
            </w:r>
          </w:p>
        </w:tc>
        <w:tc>
          <w:tcPr>
            <w:tcW w:w="883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</w:rPr>
              <w:t>Aldığı Puan</w:t>
            </w:r>
          </w:p>
        </w:tc>
        <w:tc>
          <w:tcPr>
            <w:tcW w:w="8633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</w:rPr>
              <w:t>İfade</w:t>
            </w:r>
          </w:p>
        </w:tc>
      </w:tr>
      <w:tr w:rsidR="00DE768A" w:rsidRPr="00DE768A" w:rsidTr="00DE768A">
        <w:trPr>
          <w:trHeight w:val="850"/>
        </w:trPr>
        <w:tc>
          <w:tcPr>
            <w:tcW w:w="657" w:type="dxa"/>
            <w:vAlign w:val="center"/>
          </w:tcPr>
          <w:p w:rsidR="004E74C6" w:rsidRPr="00DE768A" w:rsidRDefault="00DE768A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83" w:type="dxa"/>
            <w:vAlign w:val="center"/>
            <w:hideMark/>
          </w:tcPr>
          <w:p w:rsidR="004E74C6" w:rsidRPr="00DE768A" w:rsidRDefault="00A447BA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  <w:hideMark/>
          </w:tcPr>
          <w:p w:rsidR="004E74C6" w:rsidRPr="00DE768A" w:rsidRDefault="00A447BA" w:rsidP="00A447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Kurum</w:t>
            </w:r>
            <w:r w:rsidR="00F079CA" w:rsidRPr="00DE768A">
              <w:rPr>
                <w:rFonts w:ascii="Arial" w:eastAsia="Times New Roman" w:hAnsi="Arial" w:cs="Arial"/>
                <w:sz w:val="24"/>
                <w:szCs w:val="24"/>
              </w:rPr>
              <w:t>un</w:t>
            </w: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,kültürel ve geleneksel ve ortak değerleri sağlamdır</w:t>
            </w:r>
          </w:p>
        </w:tc>
      </w:tr>
      <w:tr w:rsidR="00DE768A" w:rsidRPr="00DE768A" w:rsidTr="00DE768A">
        <w:trPr>
          <w:trHeight w:val="850"/>
        </w:trPr>
        <w:tc>
          <w:tcPr>
            <w:tcW w:w="657" w:type="dxa"/>
            <w:vAlign w:val="center"/>
          </w:tcPr>
          <w:p w:rsidR="004E74C6" w:rsidRPr="00DE768A" w:rsidRDefault="00DE768A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83" w:type="dxa"/>
            <w:vAlign w:val="center"/>
            <w:hideMark/>
          </w:tcPr>
          <w:p w:rsidR="004E74C6" w:rsidRPr="00DE768A" w:rsidRDefault="00A447BA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  <w:hideMark/>
          </w:tcPr>
          <w:p w:rsidR="004E74C6" w:rsidRPr="00DE768A" w:rsidRDefault="00A447BA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Öğretmen ve personelin teknolojiye hakim olması büyük ölçüde teknoloji okur yazarı olması</w:t>
            </w:r>
          </w:p>
        </w:tc>
      </w:tr>
      <w:tr w:rsidR="00DE768A" w:rsidRPr="00DE768A" w:rsidTr="00DE768A">
        <w:trPr>
          <w:trHeight w:val="850"/>
        </w:trPr>
        <w:tc>
          <w:tcPr>
            <w:tcW w:w="657" w:type="dxa"/>
            <w:vAlign w:val="center"/>
          </w:tcPr>
          <w:p w:rsidR="004E74C6" w:rsidRPr="00DE768A" w:rsidRDefault="00DE768A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83" w:type="dxa"/>
            <w:vAlign w:val="center"/>
            <w:hideMark/>
          </w:tcPr>
          <w:p w:rsidR="004E74C6" w:rsidRPr="00DE768A" w:rsidRDefault="00A447BA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  <w:hideMark/>
          </w:tcPr>
          <w:p w:rsidR="004E74C6" w:rsidRPr="00DE768A" w:rsidRDefault="00A447BA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Eğitim materyallerinin ülkenin en uzak köşelerine adaletli ve fırsat eşitliği anlayışıyla dağıtılması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9158FD" w:rsidRPr="00DE768A" w:rsidRDefault="00DE768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4</w:t>
            </w:r>
          </w:p>
        </w:tc>
        <w:tc>
          <w:tcPr>
            <w:tcW w:w="883" w:type="dxa"/>
            <w:vAlign w:val="center"/>
          </w:tcPr>
          <w:p w:rsidR="009158FD" w:rsidRPr="00DE768A" w:rsidRDefault="009158FD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Pr="00DE768A" w:rsidRDefault="009158FD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Çoğrafi bölgelerin eğitime uygun avantajlar sağlaması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9158FD" w:rsidRPr="00DE768A" w:rsidRDefault="00DE768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5</w:t>
            </w:r>
          </w:p>
        </w:tc>
        <w:tc>
          <w:tcPr>
            <w:tcW w:w="883" w:type="dxa"/>
            <w:vAlign w:val="center"/>
          </w:tcPr>
          <w:p w:rsidR="009158FD" w:rsidRPr="00DE768A" w:rsidRDefault="00AB2985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Pr="00DE768A" w:rsidRDefault="00AB298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Diğer bakanlıklarla işbirliği içinde olması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9158FD" w:rsidRPr="00DE768A" w:rsidRDefault="00DE768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6</w:t>
            </w:r>
          </w:p>
        </w:tc>
        <w:tc>
          <w:tcPr>
            <w:tcW w:w="883" w:type="dxa"/>
            <w:vAlign w:val="center"/>
          </w:tcPr>
          <w:p w:rsidR="009158FD" w:rsidRPr="00DE768A" w:rsidRDefault="00AB2985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Pr="00DE768A" w:rsidRDefault="00AB298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Bakanlığımızın ulusal ve uluslararası hukukun gereği olan iş ve işlemlerin gereğini yapması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5652EE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7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5652EE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5652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Okullaşma bilincinin olması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483B59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8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483B5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483B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Teknolojik gelişmenin bakanlıktan çok devlet politikası olması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701D36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9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701D3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701D3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Yasama organlarının güçlü bir MEB oluşumu için kanuni düzenlemeler yapması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701D36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10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701D3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701D3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Çevre duyarlılığının eğitim politikalarına yansıması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93310D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11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9331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93310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 xml:space="preserve">Bakanlığın öğrenciye eğitim bursları vermesi 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93310D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12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9331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93310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AB kriterlerine uygun yurtdışı eğitim çerçeve planının olması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463233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13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46323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46323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Ekonomik kaynakların kullanımındaki şeffaflık ve hesap verme anlayışı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463233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14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46323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46323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AB uyum müktesabatında çevreci maddelerin olması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705940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lastRenderedPageBreak/>
              <w:t>15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70594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70594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Eğitime katkı payı uygulamaları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705940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16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70594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70594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Mali programların daha tutarlı planlanması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705940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17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70594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70594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Okullara ayrılan bütçenin artması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096E4D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18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096E4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096E4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Kurumların iş ve işlevlerinin kanun ve yönetmeliklerle belirlenmiş olması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CA3D9D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19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CA3D9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CA3D9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Kurum kültürünün öğretmenlere fakülte yıllarında verilmeye başlaması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B663C8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20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B663C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B663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Geçmişe dayalı ve güçlü bir kurumsal bilinç oluşması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B663C8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21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B663C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B663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Yaşadığımız çağa uygun teknolojik eğitimler verilmesi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B663C8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22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B663C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B663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Çevre duyarlılığı olan kurumların MEB ile işbirliği yapması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B663C8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23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B663C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B663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Bakanlığın sorunlarını bilmesi ve yönetmesi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6F1161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24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6F116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6F11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STK,KOBİ,Özelİdare,Belediyevs.kurumların eğitime kaynak ayırması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5E35FF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25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5E35F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5E35F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Ülkemizin  siyasi istikrar içinde olması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5E35FF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26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5E35F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5E35F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MEB’in dünyada kabul görmüş eğitim sistemlerini araştırıp insan odaklı modern sistemleri sunması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A151BD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27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A151B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A151B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Yurtdışı öğrenci değişim programları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28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0E740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0E740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Aile yapımızın güçlü olması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29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B3677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B367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Genel bütçeden MEB’e ayrılan pay</w:t>
            </w:r>
          </w:p>
        </w:tc>
      </w:tr>
      <w:tr w:rsidR="00DE768A" w:rsidRPr="00DE768A" w:rsidTr="00CB5823">
        <w:trPr>
          <w:trHeight w:val="850"/>
        </w:trPr>
        <w:tc>
          <w:tcPr>
            <w:tcW w:w="657" w:type="dxa"/>
            <w:vAlign w:val="center"/>
          </w:tcPr>
          <w:p w:rsidR="00DE768A" w:rsidRPr="00DE768A" w:rsidRDefault="00DE768A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kern w:val="24"/>
                <w:sz w:val="24"/>
                <w:szCs w:val="24"/>
              </w:rPr>
              <w:t>30</w:t>
            </w:r>
          </w:p>
        </w:tc>
        <w:tc>
          <w:tcPr>
            <w:tcW w:w="883" w:type="dxa"/>
            <w:vAlign w:val="center"/>
          </w:tcPr>
          <w:p w:rsidR="00DE768A" w:rsidRPr="00DE768A" w:rsidRDefault="00DE768A" w:rsidP="008D31B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8633" w:type="dxa"/>
            <w:vAlign w:val="center"/>
          </w:tcPr>
          <w:p w:rsidR="00DE768A" w:rsidRPr="00DE768A" w:rsidRDefault="00DE768A" w:rsidP="008D31B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E768A">
              <w:rPr>
                <w:rFonts w:ascii="Arial" w:eastAsia="Times New Roman" w:hAnsi="Arial" w:cs="Arial"/>
                <w:sz w:val="24"/>
                <w:szCs w:val="24"/>
              </w:rPr>
              <w:t>Fatih projesiyle okulların akıllı tahta ve tablete kavuşması</w:t>
            </w:r>
          </w:p>
        </w:tc>
      </w:tr>
    </w:tbl>
    <w:p w:rsidR="00F13FF2" w:rsidRPr="00DE768A" w:rsidRDefault="00F13FF2" w:rsidP="00DE768A"/>
    <w:sectPr w:rsidR="00F13FF2" w:rsidRPr="00DE768A" w:rsidSect="00DE768A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3AA" w:rsidRDefault="008833AA" w:rsidP="004E74C6">
      <w:pPr>
        <w:spacing w:after="0" w:line="240" w:lineRule="auto"/>
      </w:pPr>
      <w:r>
        <w:separator/>
      </w:r>
    </w:p>
  </w:endnote>
  <w:endnote w:type="continuationSeparator" w:id="1">
    <w:p w:rsidR="008833AA" w:rsidRDefault="008833AA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3AA" w:rsidRDefault="008833AA" w:rsidP="004E74C6">
      <w:pPr>
        <w:spacing w:after="0" w:line="240" w:lineRule="auto"/>
      </w:pPr>
      <w:r>
        <w:separator/>
      </w:r>
    </w:p>
  </w:footnote>
  <w:footnote w:type="continuationSeparator" w:id="1">
    <w:p w:rsidR="008833AA" w:rsidRDefault="008833AA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74C6"/>
    <w:rsid w:val="00085879"/>
    <w:rsid w:val="001609E2"/>
    <w:rsid w:val="001B2906"/>
    <w:rsid w:val="00260E71"/>
    <w:rsid w:val="002C4E89"/>
    <w:rsid w:val="002E0864"/>
    <w:rsid w:val="003C79F7"/>
    <w:rsid w:val="004E74C6"/>
    <w:rsid w:val="0060573F"/>
    <w:rsid w:val="00660FCA"/>
    <w:rsid w:val="00712043"/>
    <w:rsid w:val="007448CC"/>
    <w:rsid w:val="00786B00"/>
    <w:rsid w:val="008833AA"/>
    <w:rsid w:val="009158FD"/>
    <w:rsid w:val="00A447BA"/>
    <w:rsid w:val="00A55199"/>
    <w:rsid w:val="00AB2985"/>
    <w:rsid w:val="00BE731B"/>
    <w:rsid w:val="00C536D7"/>
    <w:rsid w:val="00C9497E"/>
    <w:rsid w:val="00CA1986"/>
    <w:rsid w:val="00CB5823"/>
    <w:rsid w:val="00D07E41"/>
    <w:rsid w:val="00DD2337"/>
    <w:rsid w:val="00DE768A"/>
    <w:rsid w:val="00F079CA"/>
    <w:rsid w:val="00F13FF2"/>
    <w:rsid w:val="00F63201"/>
    <w:rsid w:val="00F83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8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2014-02-19T08:37:00Z</dcterms:created>
  <dcterms:modified xsi:type="dcterms:W3CDTF">2014-02-19T08:37:00Z</dcterms:modified>
</cp:coreProperties>
</file>